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D40F89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6B04205 – </w:t>
      </w:r>
      <w:r w:rsidR="001852D5">
        <w:rPr>
          <w:b/>
          <w:sz w:val="20"/>
          <w:szCs w:val="20"/>
          <w:lang w:val="kk-KZ"/>
        </w:rPr>
        <w:t>«Мемлекттік қызмет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50439" w:rsidRPr="00B50439" w:rsidRDefault="00237DD0" w:rsidP="00B50439">
            <w:pPr>
              <w:jc w:val="center"/>
              <w:rPr>
                <w:b/>
                <w:bCs/>
                <w:sz w:val="18"/>
                <w:szCs w:val="18"/>
              </w:rPr>
            </w:pPr>
            <w:r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Pr="00B50439">
              <w:rPr>
                <w:b/>
                <w:bCs/>
                <w:sz w:val="18"/>
                <w:szCs w:val="18"/>
              </w:rPr>
              <w:t xml:space="preserve"> 4311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,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</w:t>
            </w:r>
            <w:r w:rsidR="00B50439" w:rsidRPr="00B50439">
              <w:rPr>
                <w:b/>
                <w:bCs/>
                <w:sz w:val="18"/>
                <w:szCs w:val="18"/>
                <w:lang w:val="en-US"/>
              </w:rPr>
              <w:t>GSR</w:t>
            </w:r>
            <w:r w:rsidR="00B50439" w:rsidRPr="00B50439">
              <w:rPr>
                <w:b/>
                <w:bCs/>
                <w:sz w:val="18"/>
                <w:szCs w:val="18"/>
                <w:lang w:val="kk-KZ"/>
              </w:rPr>
              <w:t>К</w:t>
            </w:r>
            <w:r w:rsidR="00B50439" w:rsidRPr="00B50439">
              <w:rPr>
                <w:b/>
                <w:bCs/>
                <w:sz w:val="18"/>
                <w:szCs w:val="18"/>
              </w:rPr>
              <w:t xml:space="preserve"> 431</w:t>
            </w:r>
            <w:r w:rsidR="00B50439">
              <w:rPr>
                <w:b/>
                <w:bCs/>
                <w:sz w:val="18"/>
                <w:szCs w:val="18"/>
              </w:rPr>
              <w:t>2</w:t>
            </w:r>
          </w:p>
          <w:p w:rsidR="006645E2" w:rsidRPr="00237DD0" w:rsidRDefault="00B50439" w:rsidP="00B5043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="00237DD0" w:rsidRPr="00237DD0">
              <w:rPr>
                <w:b/>
                <w:bCs/>
                <w:sz w:val="20"/>
                <w:szCs w:val="20"/>
                <w:lang w:val="kk-KZ"/>
              </w:rPr>
              <w:t>ҚР Мемлекеттік қызмет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852D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1852D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BE621B" w:rsidRDefault="00BE621B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</w:t>
            </w:r>
            <w:r w:rsidR="00E37976" w:rsidRPr="00BE621B">
              <w:rPr>
                <w:b/>
                <w:sz w:val="18"/>
                <w:szCs w:val="18"/>
                <w:lang w:val="kk-KZ"/>
              </w:rPr>
              <w:t>азбаша</w:t>
            </w:r>
            <w:r w:rsidRPr="00BE621B">
              <w:rPr>
                <w:b/>
                <w:sz w:val="18"/>
                <w:szCs w:val="18"/>
                <w:lang w:val="kk-KZ"/>
              </w:rPr>
              <w:t xml:space="preserve"> емтихан,дәстүрлі -сұрақтарға жауаптар.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E154E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037980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E154EF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154EF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 w:rsidR="00E154EF"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237DD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237DD0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237DD0" w:rsidRDefault="00037980" w:rsidP="00F10360">
            <w:pPr>
              <w:jc w:val="both"/>
              <w:rPr>
                <w:sz w:val="22"/>
                <w:szCs w:val="22"/>
                <w:lang w:val="en-US"/>
              </w:rPr>
            </w:pPr>
            <w:hyperlink r:id="rId12" w:history="1">
              <w:r w:rsidR="00237DD0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90900" w:rsidRPr="00237DD0" w:rsidRDefault="0028015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 w:rsidR="00237DD0">
              <w:rPr>
                <w:sz w:val="20"/>
                <w:szCs w:val="20"/>
                <w:lang w:val="en-US"/>
              </w:rPr>
              <w:t>788886967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1852D5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1852D5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1852D5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1852D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1852D5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1852D5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1852D5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Мемлекеттік қызметші-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лердің негізгі құқықтары мен міндеттерін саралау.</w:t>
            </w:r>
          </w:p>
        </w:tc>
      </w:tr>
      <w:tr w:rsidR="00590900" w:rsidRPr="00237DD0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1852D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1852D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1852D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1852D5" w:rsidTr="04599562">
        <w:trPr>
          <w:gridAfter w:val="2"/>
          <w:wAfter w:w="2693" w:type="dxa"/>
          <w:trHeight w:val="264"/>
        </w:trPr>
        <w:tc>
          <w:tcPr>
            <w:tcW w:w="2411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1852D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1852D5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1852D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1852D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1852D5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1852D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 xml:space="preserve">Мемлекеттік қызметшілердің қызмет 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lastRenderedPageBreak/>
              <w:t>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1852D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1852D5">
        <w:rPr>
          <w:rStyle w:val="normaltextrun"/>
          <w:sz w:val="20"/>
          <w:szCs w:val="20"/>
          <w:lang w:val="kk-KZ"/>
        </w:rPr>
        <w:t>(Пример 1)</w:t>
      </w:r>
      <w:r w:rsidR="00F6159D" w:rsidRPr="001852D5">
        <w:rPr>
          <w:rStyle w:val="normaltextrun"/>
          <w:sz w:val="20"/>
          <w:szCs w:val="20"/>
          <w:lang w:val="kk-KZ"/>
        </w:rPr>
        <w:t>.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1852D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1852D5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1852D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1852D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1852D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1852D5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322" w:rsidRDefault="000F4322" w:rsidP="004C6A23">
      <w:r>
        <w:separator/>
      </w:r>
    </w:p>
  </w:endnote>
  <w:endnote w:type="continuationSeparator" w:id="0">
    <w:p w:rsidR="000F4322" w:rsidRDefault="000F4322" w:rsidP="004C6A23">
      <w:r>
        <w:continuationSeparator/>
      </w:r>
    </w:p>
  </w:endnote>
  <w:endnote w:type="continuationNotice" w:id="1">
    <w:p w:rsidR="000F4322" w:rsidRDefault="000F432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322" w:rsidRDefault="000F4322" w:rsidP="004C6A23">
      <w:r>
        <w:separator/>
      </w:r>
    </w:p>
  </w:footnote>
  <w:footnote w:type="continuationSeparator" w:id="0">
    <w:p w:rsidR="000F4322" w:rsidRDefault="000F4322" w:rsidP="004C6A23">
      <w:r>
        <w:continuationSeparator/>
      </w:r>
    </w:p>
  </w:footnote>
  <w:footnote w:type="continuationNotice" w:id="1">
    <w:p w:rsidR="000F4322" w:rsidRDefault="000F43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0439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926200-D8DC-4D0D-B24F-F45209F7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61</cp:revision>
  <cp:lastPrinted>2023-06-26T06:36:00Z</cp:lastPrinted>
  <dcterms:created xsi:type="dcterms:W3CDTF">2023-07-02T15:43:00Z</dcterms:created>
  <dcterms:modified xsi:type="dcterms:W3CDTF">2025-07-01T17:59:00Z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